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5210" w14:textId="77777777" w:rsidR="00491B20" w:rsidRDefault="00491B20" w:rsidP="00491B20">
      <w:r>
        <w:t xml:space="preserve">Guardian's RELEASE OF LIABILITY for Minor Child </w:t>
      </w:r>
    </w:p>
    <w:p w14:paraId="4E31D2CE" w14:textId="718A9F3E" w:rsidR="00491B20" w:rsidRDefault="00491B20" w:rsidP="00491B20">
      <w:r>
        <w:t>I am an adult guardian for the below</w:t>
      </w:r>
      <w:r>
        <w:t>-</w:t>
      </w:r>
      <w:r>
        <w:t xml:space="preserve">named minor participant ("the child"). I understand zip line and/or challenge course participation involves inherent and other </w:t>
      </w:r>
      <w:proofErr w:type="gramStart"/>
      <w:r>
        <w:t>risk</w:t>
      </w:r>
      <w:proofErr w:type="gramEnd"/>
      <w:r>
        <w:t xml:space="preserve">. Participation may result in physical injury, illness, permanent disability, or death. I understand that the participant will be walking over uneven </w:t>
      </w:r>
      <w:r>
        <w:t>terrain and</w:t>
      </w:r>
      <w:r>
        <w:t xml:space="preserve"> may be walking or climbing on activities at height. I acknowledge that the child, if pregnant, cannot participate in activities that require a harness. The participation is voluntary. I acknowledge the participant will have the opportunity to inquire about the Adventureworks activities in which he/she plans to participate and may </w:t>
      </w:r>
    </w:p>
    <w:p w14:paraId="6870FC02" w14:textId="7D6B9491" w:rsidR="00491B20" w:rsidRDefault="00491B20" w:rsidP="00491B20">
      <w:r>
        <w:t xml:space="preserve">ask any questions deemed appropriate regarding those activities and the risks involved. The participant assumes all </w:t>
      </w:r>
      <w:r>
        <w:t>risks</w:t>
      </w:r>
      <w:r>
        <w:t xml:space="preserve"> that could result from any of the activities inherent and otherwise and </w:t>
      </w:r>
      <w:proofErr w:type="gramStart"/>
      <w:r>
        <w:t>whether or not</w:t>
      </w:r>
      <w:proofErr w:type="gramEnd"/>
      <w:r>
        <w:t xml:space="preserve"> described above. I have discussed the activities and risks with the child, who understands them and chooses to participate, nevertheless. I, for myself and for the minor child, forever release and discharge Adventureworks, Inc., its staff and principals, from </w:t>
      </w:r>
      <w:proofErr w:type="gramStart"/>
      <w:r>
        <w:t>any and all</w:t>
      </w:r>
      <w:proofErr w:type="gramEnd"/>
      <w:r>
        <w:t xml:space="preserve"> claims including claims of negligence for injuries, </w:t>
      </w:r>
      <w:proofErr w:type="gramStart"/>
      <w:r>
        <w:t>damages</w:t>
      </w:r>
      <w:proofErr w:type="gramEnd"/>
      <w:r>
        <w:t xml:space="preserve">, or loss </w:t>
      </w:r>
      <w:proofErr w:type="gramStart"/>
      <w:r>
        <w:t>as a result of</w:t>
      </w:r>
      <w:proofErr w:type="gramEnd"/>
      <w:r>
        <w:t xml:space="preserve"> participation in any Adventureworks activity. Under Tennessee Law, an adventure tourism professional is not liable for an injury to or the death of a participant in adventure tourism activities resulting from the inherent risks of such activities, pursuant to Tennessee Code Annotated 11-11-201 et seq. The State of Tennessee is held harmless for any act of approval of an adventure tourism business. State approval is limited to determining eligibility for tax credits only. I understand that the child may be photographed while participating in Adventureworks events. I agree that Adventureworks may use such photographs for any lawful purpose, including publicity, advertising, and web content. </w:t>
      </w:r>
    </w:p>
    <w:p w14:paraId="037DD3FC" w14:textId="77777777" w:rsidR="00491B20" w:rsidRDefault="00491B20" w:rsidP="00491B20">
      <w:r>
        <w:t>Participant Name:  ____________________________</w:t>
      </w:r>
    </w:p>
    <w:p w14:paraId="5180BB08" w14:textId="753B6AD1" w:rsidR="00491B20" w:rsidRDefault="00491B20" w:rsidP="00491B20">
      <w:r>
        <w:t>Participant signature</w:t>
      </w:r>
      <w:r>
        <w:t>: ___________________________________</w:t>
      </w:r>
    </w:p>
    <w:p w14:paraId="529407BC" w14:textId="1506A5C8" w:rsidR="00491B20" w:rsidRDefault="00491B20" w:rsidP="00491B20">
      <w:r>
        <w:t>Date</w:t>
      </w:r>
      <w:r>
        <w:t>:  ______________________________________</w:t>
      </w:r>
    </w:p>
    <w:p w14:paraId="1BCFBB9A" w14:textId="214BE8E6" w:rsidR="00491B20" w:rsidRDefault="00491B20" w:rsidP="00491B20">
      <w:r>
        <w:t>Parent Name:  _______________________________</w:t>
      </w:r>
    </w:p>
    <w:p w14:paraId="13F98B5F" w14:textId="0B5CD5F8" w:rsidR="00491B20" w:rsidRDefault="00491B20" w:rsidP="00491B20">
      <w:r>
        <w:t xml:space="preserve">Parent Signature _____________________________ _ </w:t>
      </w:r>
    </w:p>
    <w:p w14:paraId="67646758" w14:textId="4512C756" w:rsidR="00491B20" w:rsidRDefault="00491B20" w:rsidP="00491B20">
      <w:r>
        <w:t>Date</w:t>
      </w:r>
      <w:r>
        <w:t>:  ________________________________</w:t>
      </w:r>
    </w:p>
    <w:sectPr w:rsidR="00491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20"/>
    <w:rsid w:val="00067B47"/>
    <w:rsid w:val="00196E23"/>
    <w:rsid w:val="00491B20"/>
    <w:rsid w:val="005A4AB5"/>
    <w:rsid w:val="009C413C"/>
    <w:rsid w:val="00DD5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27CB"/>
  <w15:chartTrackingRefBased/>
  <w15:docId w15:val="{59677579-BE58-4DD8-BCDE-D893D7A1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B20"/>
    <w:rPr>
      <w:rFonts w:eastAsiaTheme="majorEastAsia" w:cstheme="majorBidi"/>
      <w:color w:val="272727" w:themeColor="text1" w:themeTint="D8"/>
    </w:rPr>
  </w:style>
  <w:style w:type="paragraph" w:styleId="Title">
    <w:name w:val="Title"/>
    <w:basedOn w:val="Normal"/>
    <w:next w:val="Normal"/>
    <w:link w:val="TitleChar"/>
    <w:uiPriority w:val="10"/>
    <w:qFormat/>
    <w:rsid w:val="00491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B20"/>
    <w:pPr>
      <w:spacing w:before="160"/>
      <w:jc w:val="center"/>
    </w:pPr>
    <w:rPr>
      <w:i/>
      <w:iCs/>
      <w:color w:val="404040" w:themeColor="text1" w:themeTint="BF"/>
    </w:rPr>
  </w:style>
  <w:style w:type="character" w:customStyle="1" w:styleId="QuoteChar">
    <w:name w:val="Quote Char"/>
    <w:basedOn w:val="DefaultParagraphFont"/>
    <w:link w:val="Quote"/>
    <w:uiPriority w:val="29"/>
    <w:rsid w:val="00491B20"/>
    <w:rPr>
      <w:i/>
      <w:iCs/>
      <w:color w:val="404040" w:themeColor="text1" w:themeTint="BF"/>
    </w:rPr>
  </w:style>
  <w:style w:type="paragraph" w:styleId="ListParagraph">
    <w:name w:val="List Paragraph"/>
    <w:basedOn w:val="Normal"/>
    <w:uiPriority w:val="34"/>
    <w:qFormat/>
    <w:rsid w:val="00491B20"/>
    <w:pPr>
      <w:ind w:left="720"/>
      <w:contextualSpacing/>
    </w:pPr>
  </w:style>
  <w:style w:type="character" w:styleId="IntenseEmphasis">
    <w:name w:val="Intense Emphasis"/>
    <w:basedOn w:val="DefaultParagraphFont"/>
    <w:uiPriority w:val="21"/>
    <w:qFormat/>
    <w:rsid w:val="00491B20"/>
    <w:rPr>
      <w:i/>
      <w:iCs/>
      <w:color w:val="0F4761" w:themeColor="accent1" w:themeShade="BF"/>
    </w:rPr>
  </w:style>
  <w:style w:type="paragraph" w:styleId="IntenseQuote">
    <w:name w:val="Intense Quote"/>
    <w:basedOn w:val="Normal"/>
    <w:next w:val="Normal"/>
    <w:link w:val="IntenseQuoteChar"/>
    <w:uiPriority w:val="30"/>
    <w:qFormat/>
    <w:rsid w:val="00491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B20"/>
    <w:rPr>
      <w:i/>
      <w:iCs/>
      <w:color w:val="0F4761" w:themeColor="accent1" w:themeShade="BF"/>
    </w:rPr>
  </w:style>
  <w:style w:type="character" w:styleId="IntenseReference">
    <w:name w:val="Intense Reference"/>
    <w:basedOn w:val="DefaultParagraphFont"/>
    <w:uiPriority w:val="32"/>
    <w:qFormat/>
    <w:rsid w:val="00491B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1888</Characters>
  <Application>Microsoft Office Word</Application>
  <DocSecurity>0</DocSecurity>
  <Lines>52</Lines>
  <Paragraphs>42</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Birdsall</dc:creator>
  <cp:keywords/>
  <dc:description/>
  <cp:lastModifiedBy>Deb Birdsall</cp:lastModifiedBy>
  <cp:revision>1</cp:revision>
  <dcterms:created xsi:type="dcterms:W3CDTF">2026-02-22T18:48:00Z</dcterms:created>
  <dcterms:modified xsi:type="dcterms:W3CDTF">2026-02-22T18:52:00Z</dcterms:modified>
</cp:coreProperties>
</file>